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7815E" w14:textId="7BC94E47" w:rsidR="001565CA" w:rsidRPr="000374DA" w:rsidRDefault="000374DA" w:rsidP="00B7190D">
      <w:pPr>
        <w:jc w:val="center"/>
        <w:rPr>
          <w:b/>
          <w:bCs/>
          <w:color w:val="4472C4" w:themeColor="accent1"/>
          <w:sz w:val="28"/>
          <w:szCs w:val="22"/>
        </w:rPr>
      </w:pPr>
      <w:r>
        <w:rPr>
          <w:b/>
          <w:bCs/>
          <w:noProof/>
          <w:color w:val="4472C4" w:themeColor="accent1"/>
          <w:sz w:val="28"/>
          <w:szCs w:val="22"/>
        </w:rPr>
        <w:drawing>
          <wp:anchor distT="0" distB="0" distL="114300" distR="114300" simplePos="0" relativeHeight="251660288" behindDoc="0" locked="0" layoutInCell="1" allowOverlap="1" wp14:anchorId="58409A98" wp14:editId="7703EF6F">
            <wp:simplePos x="0" y="0"/>
            <wp:positionH relativeFrom="column">
              <wp:posOffset>1020121</wp:posOffset>
            </wp:positionH>
            <wp:positionV relativeFrom="paragraph">
              <wp:posOffset>43299</wp:posOffset>
            </wp:positionV>
            <wp:extent cx="2126510" cy="1063255"/>
            <wp:effectExtent l="0" t="0" r="0" b="3810"/>
            <wp:wrapNone/>
            <wp:docPr id="1749984256" name="Picture 3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984256" name="Picture 3" descr="A logo for a compan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510" cy="106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D47FE" w14:textId="006731A2" w:rsidR="00B7190D" w:rsidRDefault="00B7190D" w:rsidP="001565CA">
      <w:pPr>
        <w:rPr>
          <w:color w:val="4472C4" w:themeColor="accent1"/>
          <w:sz w:val="24"/>
        </w:rPr>
      </w:pPr>
    </w:p>
    <w:p w14:paraId="0BF2B050" w14:textId="11E7BB31" w:rsidR="00B7190D" w:rsidRDefault="00B7190D" w:rsidP="001565CA">
      <w:pPr>
        <w:rPr>
          <w:color w:val="4472C4" w:themeColor="accent1"/>
          <w:sz w:val="24"/>
        </w:rPr>
      </w:pPr>
      <w:r>
        <w:rPr>
          <w:b/>
          <w:bCs/>
          <w:noProof/>
          <w:color w:val="4472C4" w:themeColor="accent1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657AE" wp14:editId="3B9DC326">
                <wp:simplePos x="0" y="0"/>
                <wp:positionH relativeFrom="column">
                  <wp:posOffset>2615137</wp:posOffset>
                </wp:positionH>
                <wp:positionV relativeFrom="paragraph">
                  <wp:posOffset>181286</wp:posOffset>
                </wp:positionV>
                <wp:extent cx="2913320" cy="382728"/>
                <wp:effectExtent l="0" t="0" r="0" b="0"/>
                <wp:wrapNone/>
                <wp:docPr id="61058303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3320" cy="382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8C7DC4" w14:textId="77777777" w:rsidR="000374DA" w:rsidRPr="000305D1" w:rsidRDefault="000374DA" w:rsidP="000374DA">
                            <w:pPr>
                              <w:jc w:val="center"/>
                              <w:rPr>
                                <w:color w:val="1F4E79" w:themeColor="accent5" w:themeShade="80"/>
                              </w:rPr>
                            </w:pPr>
                            <w:r w:rsidRPr="000305D1">
                              <w:rPr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2"/>
                              </w:rPr>
                              <w:t>Campaign Update</w:t>
                            </w:r>
                          </w:p>
                          <w:p w14:paraId="3DE2846D" w14:textId="77777777" w:rsidR="000374DA" w:rsidRDefault="000374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657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5.9pt;margin-top:14.25pt;width:229.4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5BJ5LQIAAFQEAAAOAAAAZHJzL2Uyb0RvYy54bWysVE1v2zAMvQ/YfxB0X5w4aZsacYosRYYB&#13;&#10;QVsgHXpWZCk2IIuapMTOfv0o2flot9Owi0yJ1CP5+OTZQ1srchDWVaBzOhoMKRGaQ1HpXU5/vK6+&#13;&#10;TClxnumCKdAip0fh6MP886dZYzKRQgmqEJYgiHZZY3Jaem+yJHG8FDVzAzBCo1OCrZnHrd0lhWUN&#13;&#10;otcqSYfD26QBWxgLXDiHp4+dk84jvpSC+2cpnfBE5RRr83G1cd2GNZnPWLazzJQV78tg/1BFzSqN&#13;&#10;Sc9Qj8wzsrfVH1B1xS04kH7AoU5AyoqL2AN2Mxp+6GZTMiNiL0iOM2ea3P+D5U+HjXmxxLdfocUB&#13;&#10;BkIa4zKHh6GfVto6fLFSgn6k8HimTbSecDxM70fjcYoujr7xNL1LpwEmudw21vlvAmoSjJxaHEtk&#13;&#10;ix3Wznehp5CQzIGqilWlVNwEKYilsuTAcIjKxxoR/F2U0qTJ6e34ZhiBNYTrHbLSWMulp2D5dtv2&#13;&#10;jW6hOGL/FjppOMNXFRa5Zs6/MItawL5Q3/4ZF6kAk0BvUVKC/fW38xCPI0IvJQ1qK6fu555ZQYn6&#13;&#10;rnF496PJJIgxbiY3d4E7e+3ZXnv0vl4Cdj7Cl2R4NEO8VydTWqjf8BksQlZ0Mc0xd079yVz6TvH4&#13;&#10;jLhYLGIQys8wv9YbwwN0YDqM4LV9Y9b0c/I44Sc4qZBlH8bVxYabGhZ7D7KKswwEd6z2vKN0oxr6&#13;&#10;ZxbexvU+Rl1+BvPfAAAA//8DAFBLAwQUAAYACAAAACEArj9Z3uUAAAAOAQAADwAAAGRycy9kb3du&#13;&#10;cmV2LnhtbEyPT0/DMAzF70h8h8hIXBBLu7Gt6ppOiL8SN9YNxC1rTFvROFWTteXbY05wsWzZfu/3&#13;&#10;su1kWzFg7xtHCuJZBAKpdKahSsG+eLxOQPigyejWESr4Rg/b/Pws06lxI73isAuVYBHyqVZQh9Cl&#13;&#10;UvqyRqv9zHVIvPt0vdWBx76Sptcji9tWzqNoJa1uiB1q3eFdjeXX7mQVfFxV7y9+ejqMi+Wie3ge&#13;&#10;ivWbKZS6vJjuN1xuNyACTuHvA34zMD/kDHZ0JzJetApu4pj5g4J5sgTBB8k6WoE4cpMkIPNM/o+R&#13;&#10;/wAAAP//AwBQSwECLQAUAAYACAAAACEAtoM4kv4AAADhAQAAEwAAAAAAAAAAAAAAAAAAAAAAW0Nv&#13;&#10;bnRlbnRfVHlwZXNdLnhtbFBLAQItABQABgAIAAAAIQA4/SH/1gAAAJQBAAALAAAAAAAAAAAAAAAA&#13;&#10;AC8BAABfcmVscy8ucmVsc1BLAQItABQABgAIAAAAIQCK5BJ5LQIAAFQEAAAOAAAAAAAAAAAAAAAA&#13;&#10;AC4CAABkcnMvZTJvRG9jLnhtbFBLAQItABQABgAIAAAAIQCuP1ne5QAAAA4BAAAPAAAAAAAAAAAA&#13;&#10;AAAAAIcEAABkcnMvZG93bnJldi54bWxQSwUGAAAAAAQABADzAAAAmQUAAAAA&#13;&#10;" fillcolor="white [3201]" stroked="f" strokeweight=".5pt">
                <v:textbox>
                  <w:txbxContent>
                    <w:p w14:paraId="348C7DC4" w14:textId="77777777" w:rsidR="000374DA" w:rsidRPr="000305D1" w:rsidRDefault="000374DA" w:rsidP="000374DA">
                      <w:pPr>
                        <w:jc w:val="center"/>
                        <w:rPr>
                          <w:color w:val="1F4E79" w:themeColor="accent5" w:themeShade="80"/>
                        </w:rPr>
                      </w:pPr>
                      <w:r w:rsidRPr="000305D1">
                        <w:rPr>
                          <w:b/>
                          <w:bCs/>
                          <w:color w:val="1F4E79" w:themeColor="accent5" w:themeShade="80"/>
                          <w:sz w:val="28"/>
                          <w:szCs w:val="22"/>
                        </w:rPr>
                        <w:t>Campaign Update</w:t>
                      </w:r>
                    </w:p>
                    <w:p w14:paraId="3DE2846D" w14:textId="77777777" w:rsidR="000374DA" w:rsidRDefault="000374DA"/>
                  </w:txbxContent>
                </v:textbox>
              </v:shape>
            </w:pict>
          </mc:Fallback>
        </mc:AlternateContent>
      </w:r>
    </w:p>
    <w:p w14:paraId="7BC6B384" w14:textId="77777777" w:rsidR="00B7190D" w:rsidRDefault="00B7190D" w:rsidP="001565CA">
      <w:pPr>
        <w:rPr>
          <w:color w:val="4472C4" w:themeColor="accent1"/>
          <w:sz w:val="24"/>
        </w:rPr>
      </w:pPr>
    </w:p>
    <w:p w14:paraId="4098D181" w14:textId="77777777" w:rsidR="00B7190D" w:rsidRDefault="00B7190D" w:rsidP="001565CA">
      <w:pPr>
        <w:rPr>
          <w:color w:val="4472C4" w:themeColor="accent1"/>
          <w:sz w:val="24"/>
        </w:rPr>
      </w:pPr>
    </w:p>
    <w:p w14:paraId="0C44C0ED" w14:textId="77777777" w:rsidR="00B7190D" w:rsidRDefault="00B7190D" w:rsidP="001565CA">
      <w:pPr>
        <w:rPr>
          <w:color w:val="4472C4" w:themeColor="accent1"/>
          <w:sz w:val="24"/>
        </w:rPr>
      </w:pPr>
    </w:p>
    <w:p w14:paraId="379A5B4C" w14:textId="77777777" w:rsidR="000305D1" w:rsidRDefault="000305D1" w:rsidP="001565CA">
      <w:pPr>
        <w:rPr>
          <w:color w:val="4472C4" w:themeColor="accent1"/>
          <w:sz w:val="24"/>
        </w:rPr>
      </w:pPr>
    </w:p>
    <w:p w14:paraId="64067753" w14:textId="7B619A9C" w:rsidR="000305D1" w:rsidRPr="001459B0" w:rsidRDefault="000305D1" w:rsidP="000305D1">
      <w:pPr>
        <w:ind w:left="3600" w:hanging="3420"/>
        <w:jc w:val="center"/>
        <w:rPr>
          <w:rFonts w:cstheme="minorHAnsi"/>
          <w:color w:val="1F4E79" w:themeColor="accent5" w:themeShade="80"/>
          <w:sz w:val="22"/>
          <w:szCs w:val="20"/>
        </w:rPr>
      </w:pPr>
      <w:r w:rsidRPr="001459B0">
        <w:rPr>
          <w:rFonts w:cstheme="minorHAnsi"/>
          <w:color w:val="1F4E79" w:themeColor="accent5" w:themeShade="80"/>
          <w:sz w:val="22"/>
          <w:szCs w:val="20"/>
        </w:rPr>
        <w:t>OHR CHADASH CAMPAIGN</w:t>
      </w:r>
    </w:p>
    <w:p w14:paraId="671C96E6" w14:textId="1263DDA6" w:rsidR="000305D1" w:rsidRPr="001459B0" w:rsidRDefault="000305D1" w:rsidP="000305D1">
      <w:pPr>
        <w:ind w:left="3600" w:hanging="3420"/>
        <w:jc w:val="center"/>
        <w:rPr>
          <w:rFonts w:cstheme="minorHAnsi"/>
          <w:color w:val="1F4E79" w:themeColor="accent5" w:themeShade="80"/>
          <w:sz w:val="22"/>
          <w:szCs w:val="20"/>
        </w:rPr>
      </w:pPr>
      <w:r w:rsidRPr="001459B0">
        <w:rPr>
          <w:rFonts w:cstheme="minorHAnsi"/>
          <w:color w:val="1F4E79" w:themeColor="accent5" w:themeShade="80"/>
          <w:sz w:val="22"/>
          <w:szCs w:val="20"/>
        </w:rPr>
        <w:t xml:space="preserve">FAQ </w:t>
      </w:r>
      <w:r w:rsidRPr="001459B0">
        <w:rPr>
          <w:rFonts w:cstheme="minorHAnsi"/>
          <w:color w:val="1F4E79" w:themeColor="accent5" w:themeShade="80"/>
          <w:sz w:val="22"/>
          <w:szCs w:val="20"/>
        </w:rPr>
        <w:t>Volume #2</w:t>
      </w:r>
    </w:p>
    <w:p w14:paraId="4ED5D709" w14:textId="77777777" w:rsidR="000305D1" w:rsidRPr="001459B0" w:rsidRDefault="000305D1" w:rsidP="000305D1">
      <w:pPr>
        <w:ind w:left="3600"/>
        <w:rPr>
          <w:rFonts w:cstheme="minorHAnsi"/>
          <w:color w:val="1F4E79" w:themeColor="accent5" w:themeShade="80"/>
          <w:sz w:val="22"/>
          <w:szCs w:val="20"/>
        </w:rPr>
      </w:pPr>
    </w:p>
    <w:p w14:paraId="7CA75A2B" w14:textId="77777777" w:rsidR="000305D1" w:rsidRPr="001459B0" w:rsidRDefault="000305D1" w:rsidP="000305D1">
      <w:pPr>
        <w:pStyle w:val="ListParagraph"/>
        <w:numPr>
          <w:ilvl w:val="0"/>
          <w:numId w:val="4"/>
        </w:numPr>
        <w:spacing w:line="278" w:lineRule="auto"/>
        <w:rPr>
          <w:rFonts w:cstheme="minorHAnsi"/>
          <w:color w:val="1F4E79" w:themeColor="accent5" w:themeShade="80"/>
          <w:sz w:val="22"/>
          <w:szCs w:val="20"/>
        </w:rPr>
      </w:pPr>
      <w:r w:rsidRPr="001459B0">
        <w:rPr>
          <w:rFonts w:cstheme="minorHAnsi"/>
          <w:b/>
          <w:bCs/>
          <w:color w:val="1F4E79" w:themeColor="accent5" w:themeShade="80"/>
          <w:sz w:val="22"/>
          <w:szCs w:val="20"/>
        </w:rPr>
        <w:t>Why should you “Light Up the Night” on September 14?</w:t>
      </w:r>
    </w:p>
    <w:p w14:paraId="3B3B2506" w14:textId="77777777" w:rsidR="000305D1" w:rsidRPr="001459B0" w:rsidRDefault="000305D1" w:rsidP="000305D1">
      <w:pPr>
        <w:pStyle w:val="ListParagraph"/>
        <w:rPr>
          <w:rFonts w:cstheme="minorHAnsi"/>
          <w:color w:val="1F4E79" w:themeColor="accent5" w:themeShade="80"/>
          <w:sz w:val="22"/>
          <w:szCs w:val="20"/>
        </w:rPr>
      </w:pPr>
      <w:r w:rsidRPr="001459B0">
        <w:rPr>
          <w:rFonts w:cstheme="minorHAnsi"/>
          <w:color w:val="1F4E79" w:themeColor="accent5" w:themeShade="80"/>
          <w:sz w:val="22"/>
          <w:szCs w:val="20"/>
        </w:rPr>
        <w:t>This will be an extraordinary night:</w:t>
      </w:r>
    </w:p>
    <w:p w14:paraId="67082554" w14:textId="77777777" w:rsidR="000305D1" w:rsidRPr="001459B0" w:rsidRDefault="000305D1" w:rsidP="000305D1">
      <w:pPr>
        <w:pStyle w:val="ListParagraph"/>
        <w:numPr>
          <w:ilvl w:val="0"/>
          <w:numId w:val="5"/>
        </w:numPr>
        <w:spacing w:line="278" w:lineRule="auto"/>
        <w:rPr>
          <w:rFonts w:cstheme="minorHAnsi"/>
          <w:color w:val="1F4E79" w:themeColor="accent5" w:themeShade="80"/>
          <w:sz w:val="22"/>
          <w:szCs w:val="20"/>
        </w:rPr>
      </w:pPr>
      <w:r w:rsidRPr="001459B0">
        <w:rPr>
          <w:rFonts w:cstheme="minorHAnsi"/>
          <w:color w:val="1F4E79" w:themeColor="accent5" w:themeShade="80"/>
          <w:sz w:val="22"/>
          <w:szCs w:val="20"/>
        </w:rPr>
        <w:t xml:space="preserve">To experience what our beloved temple might look like in the future. </w:t>
      </w:r>
    </w:p>
    <w:p w14:paraId="3E8CF2AA" w14:textId="77777777" w:rsidR="000305D1" w:rsidRPr="001459B0" w:rsidRDefault="000305D1" w:rsidP="000305D1">
      <w:pPr>
        <w:pStyle w:val="ListParagraph"/>
        <w:numPr>
          <w:ilvl w:val="0"/>
          <w:numId w:val="5"/>
        </w:numPr>
        <w:spacing w:line="278" w:lineRule="auto"/>
        <w:rPr>
          <w:rFonts w:cstheme="minorHAnsi"/>
          <w:color w:val="1F4E79" w:themeColor="accent5" w:themeShade="80"/>
          <w:sz w:val="22"/>
          <w:szCs w:val="20"/>
        </w:rPr>
      </w:pPr>
      <w:r w:rsidRPr="001459B0">
        <w:rPr>
          <w:rFonts w:cstheme="minorHAnsi"/>
          <w:color w:val="1F4E79" w:themeColor="accent5" w:themeShade="80"/>
          <w:sz w:val="22"/>
          <w:szCs w:val="20"/>
        </w:rPr>
        <w:t>To learn about the construction plans and schedule.</w:t>
      </w:r>
    </w:p>
    <w:p w14:paraId="404633DB" w14:textId="77777777" w:rsidR="000305D1" w:rsidRPr="001459B0" w:rsidRDefault="000305D1" w:rsidP="000305D1">
      <w:pPr>
        <w:pStyle w:val="ListParagraph"/>
        <w:numPr>
          <w:ilvl w:val="0"/>
          <w:numId w:val="5"/>
        </w:numPr>
        <w:spacing w:line="278" w:lineRule="auto"/>
        <w:rPr>
          <w:rFonts w:cstheme="minorHAnsi"/>
          <w:color w:val="1F4E79" w:themeColor="accent5" w:themeShade="80"/>
          <w:sz w:val="22"/>
          <w:szCs w:val="20"/>
        </w:rPr>
      </w:pPr>
      <w:r w:rsidRPr="001459B0">
        <w:rPr>
          <w:rFonts w:cstheme="minorHAnsi"/>
          <w:color w:val="1F4E79" w:themeColor="accent5" w:themeShade="80"/>
          <w:sz w:val="22"/>
          <w:szCs w:val="20"/>
        </w:rPr>
        <w:t>To learn about the campaign’s progress.</w:t>
      </w:r>
    </w:p>
    <w:p w14:paraId="60403911" w14:textId="77777777" w:rsidR="000305D1" w:rsidRPr="001459B0" w:rsidRDefault="000305D1" w:rsidP="000305D1">
      <w:pPr>
        <w:pStyle w:val="ListParagraph"/>
        <w:numPr>
          <w:ilvl w:val="0"/>
          <w:numId w:val="5"/>
        </w:numPr>
        <w:spacing w:line="278" w:lineRule="auto"/>
        <w:rPr>
          <w:rFonts w:cstheme="minorHAnsi"/>
          <w:color w:val="1F4E79" w:themeColor="accent5" w:themeShade="80"/>
          <w:sz w:val="22"/>
          <w:szCs w:val="20"/>
        </w:rPr>
      </w:pPr>
      <w:r w:rsidRPr="001459B0">
        <w:rPr>
          <w:rFonts w:cstheme="minorHAnsi"/>
          <w:color w:val="1F4E79" w:themeColor="accent5" w:themeShade="80"/>
          <w:sz w:val="22"/>
          <w:szCs w:val="20"/>
        </w:rPr>
        <w:t>To honor Rabbi Kupetz and Cantor Buch.</w:t>
      </w:r>
    </w:p>
    <w:p w14:paraId="1ADA1938" w14:textId="77777777" w:rsidR="000305D1" w:rsidRPr="001459B0" w:rsidRDefault="000305D1" w:rsidP="000305D1">
      <w:pPr>
        <w:pStyle w:val="ListParagraph"/>
        <w:numPr>
          <w:ilvl w:val="0"/>
          <w:numId w:val="5"/>
        </w:numPr>
        <w:spacing w:line="278" w:lineRule="auto"/>
        <w:rPr>
          <w:rFonts w:cstheme="minorHAnsi"/>
          <w:color w:val="1F4E79" w:themeColor="accent5" w:themeShade="80"/>
          <w:sz w:val="22"/>
          <w:szCs w:val="20"/>
        </w:rPr>
      </w:pPr>
      <w:r w:rsidRPr="001459B0">
        <w:rPr>
          <w:rFonts w:cstheme="minorHAnsi"/>
          <w:color w:val="1F4E79" w:themeColor="accent5" w:themeShade="80"/>
          <w:sz w:val="22"/>
          <w:szCs w:val="20"/>
        </w:rPr>
        <w:t>To eat, drink, and revel in our community and our future.</w:t>
      </w:r>
    </w:p>
    <w:p w14:paraId="3C063D3B" w14:textId="77777777" w:rsidR="000305D1" w:rsidRPr="001459B0" w:rsidRDefault="000305D1" w:rsidP="000305D1">
      <w:pPr>
        <w:rPr>
          <w:rFonts w:cstheme="minorHAnsi"/>
          <w:color w:val="1F4E79" w:themeColor="accent5" w:themeShade="80"/>
          <w:sz w:val="22"/>
          <w:szCs w:val="20"/>
        </w:rPr>
      </w:pPr>
    </w:p>
    <w:p w14:paraId="5667C9A3" w14:textId="77777777" w:rsidR="000305D1" w:rsidRPr="001459B0" w:rsidRDefault="000305D1" w:rsidP="000305D1">
      <w:pPr>
        <w:pStyle w:val="ListParagraph"/>
        <w:numPr>
          <w:ilvl w:val="0"/>
          <w:numId w:val="4"/>
        </w:numPr>
        <w:spacing w:line="278" w:lineRule="auto"/>
        <w:rPr>
          <w:rFonts w:cstheme="minorHAnsi"/>
          <w:color w:val="1F4E79" w:themeColor="accent5" w:themeShade="80"/>
          <w:sz w:val="22"/>
          <w:szCs w:val="20"/>
        </w:rPr>
      </w:pPr>
      <w:r w:rsidRPr="001459B0">
        <w:rPr>
          <w:rFonts w:cstheme="minorHAnsi"/>
          <w:b/>
          <w:bCs/>
          <w:color w:val="1F4E79" w:themeColor="accent5" w:themeShade="80"/>
          <w:sz w:val="22"/>
          <w:szCs w:val="20"/>
        </w:rPr>
        <w:t>How is the safety and security of congregants being addressed in the renovation plans?</w:t>
      </w:r>
    </w:p>
    <w:p w14:paraId="66AF5DCF" w14:textId="77777777" w:rsidR="000305D1" w:rsidRPr="001459B0" w:rsidRDefault="000305D1" w:rsidP="000305D1">
      <w:pPr>
        <w:pStyle w:val="ListParagraph"/>
        <w:numPr>
          <w:ilvl w:val="0"/>
          <w:numId w:val="6"/>
        </w:numPr>
        <w:spacing w:line="278" w:lineRule="auto"/>
        <w:rPr>
          <w:rFonts w:cstheme="minorHAnsi"/>
          <w:color w:val="1F4E79" w:themeColor="accent5" w:themeShade="80"/>
          <w:sz w:val="22"/>
          <w:szCs w:val="20"/>
        </w:rPr>
      </w:pPr>
      <w:r w:rsidRPr="001459B0">
        <w:rPr>
          <w:rFonts w:cstheme="minorHAnsi"/>
          <w:color w:val="1F4E79" w:themeColor="accent5" w:themeShade="80"/>
          <w:sz w:val="22"/>
          <w:szCs w:val="20"/>
        </w:rPr>
        <w:t>A representative of TBI’s Security Committee is involved in looking at plans and making recommendations as a member of the Renovation Committee.</w:t>
      </w:r>
    </w:p>
    <w:p w14:paraId="70AEC81B" w14:textId="77777777" w:rsidR="000305D1" w:rsidRPr="001459B0" w:rsidRDefault="000305D1" w:rsidP="000305D1">
      <w:pPr>
        <w:pStyle w:val="ListParagraph"/>
        <w:numPr>
          <w:ilvl w:val="0"/>
          <w:numId w:val="6"/>
        </w:numPr>
        <w:spacing w:line="278" w:lineRule="auto"/>
        <w:rPr>
          <w:rFonts w:cstheme="minorHAnsi"/>
          <w:color w:val="1F4E79" w:themeColor="accent5" w:themeShade="80"/>
          <w:sz w:val="22"/>
          <w:szCs w:val="20"/>
        </w:rPr>
      </w:pPr>
      <w:r w:rsidRPr="001459B0">
        <w:rPr>
          <w:rFonts w:cstheme="minorHAnsi"/>
          <w:color w:val="1F4E79" w:themeColor="accent5" w:themeShade="80"/>
          <w:sz w:val="22"/>
          <w:szCs w:val="20"/>
        </w:rPr>
        <w:t>The height and treatment of windows, the height of walls and trees, and all other security concerns are being carefully considered.</w:t>
      </w:r>
    </w:p>
    <w:p w14:paraId="7C3FA1F3" w14:textId="77777777" w:rsidR="000305D1" w:rsidRPr="001459B0" w:rsidRDefault="000305D1" w:rsidP="000305D1">
      <w:pPr>
        <w:pStyle w:val="ListParagraph"/>
        <w:numPr>
          <w:ilvl w:val="0"/>
          <w:numId w:val="6"/>
        </w:numPr>
        <w:spacing w:line="278" w:lineRule="auto"/>
        <w:rPr>
          <w:rFonts w:cstheme="minorHAnsi"/>
          <w:color w:val="1F4E79" w:themeColor="accent5" w:themeShade="80"/>
          <w:sz w:val="22"/>
          <w:szCs w:val="20"/>
        </w:rPr>
      </w:pPr>
      <w:r w:rsidRPr="001459B0">
        <w:rPr>
          <w:rFonts w:cstheme="minorHAnsi"/>
          <w:color w:val="1F4E79" w:themeColor="accent5" w:themeShade="80"/>
          <w:sz w:val="22"/>
          <w:szCs w:val="20"/>
        </w:rPr>
        <w:t>Any earthquake mitigation planned by the Buildings and Grounds Committee and approved by the Board will occur in conjunction with the Renovation Committee.</w:t>
      </w:r>
    </w:p>
    <w:p w14:paraId="3034E7EE" w14:textId="77777777" w:rsidR="000305D1" w:rsidRPr="001459B0" w:rsidRDefault="000305D1" w:rsidP="000305D1">
      <w:pPr>
        <w:rPr>
          <w:rFonts w:cstheme="minorHAnsi"/>
          <w:color w:val="1F4E79" w:themeColor="accent5" w:themeShade="80"/>
          <w:sz w:val="22"/>
          <w:szCs w:val="20"/>
        </w:rPr>
      </w:pPr>
    </w:p>
    <w:p w14:paraId="78B26AA7" w14:textId="77777777" w:rsidR="000305D1" w:rsidRPr="001459B0" w:rsidRDefault="000305D1" w:rsidP="000305D1">
      <w:pPr>
        <w:pStyle w:val="ListParagraph"/>
        <w:numPr>
          <w:ilvl w:val="0"/>
          <w:numId w:val="4"/>
        </w:numPr>
        <w:spacing w:line="278" w:lineRule="auto"/>
        <w:rPr>
          <w:rFonts w:cstheme="minorHAnsi"/>
          <w:color w:val="1F4E79" w:themeColor="accent5" w:themeShade="80"/>
          <w:sz w:val="22"/>
          <w:szCs w:val="20"/>
        </w:rPr>
      </w:pPr>
      <w:r w:rsidRPr="001459B0">
        <w:rPr>
          <w:rFonts w:cstheme="minorHAnsi"/>
          <w:b/>
          <w:bCs/>
          <w:color w:val="1F4E79" w:themeColor="accent5" w:themeShade="80"/>
          <w:sz w:val="22"/>
          <w:szCs w:val="20"/>
        </w:rPr>
        <w:t xml:space="preserve">How are the architectural plans taking protecting the environment into account? </w:t>
      </w:r>
    </w:p>
    <w:p w14:paraId="6FB276A9" w14:textId="77777777" w:rsidR="000305D1" w:rsidRPr="001459B0" w:rsidRDefault="000305D1" w:rsidP="000305D1">
      <w:pPr>
        <w:pStyle w:val="ListParagraph"/>
        <w:numPr>
          <w:ilvl w:val="0"/>
          <w:numId w:val="7"/>
        </w:numPr>
        <w:spacing w:line="278" w:lineRule="auto"/>
        <w:rPr>
          <w:rFonts w:cstheme="minorHAnsi"/>
          <w:color w:val="1F4E79" w:themeColor="accent5" w:themeShade="80"/>
          <w:sz w:val="22"/>
          <w:szCs w:val="20"/>
        </w:rPr>
      </w:pPr>
      <w:r w:rsidRPr="001459B0">
        <w:rPr>
          <w:rFonts w:cstheme="minorHAnsi"/>
          <w:color w:val="1F4E79" w:themeColor="accent5" w:themeShade="80"/>
          <w:sz w:val="22"/>
          <w:szCs w:val="20"/>
        </w:rPr>
        <w:t>Sustainability is being considered in all choices of materials and furnishings.</w:t>
      </w:r>
    </w:p>
    <w:p w14:paraId="2C7F241C" w14:textId="77777777" w:rsidR="000305D1" w:rsidRPr="001459B0" w:rsidRDefault="000305D1" w:rsidP="000305D1">
      <w:pPr>
        <w:pStyle w:val="ListParagraph"/>
        <w:numPr>
          <w:ilvl w:val="0"/>
          <w:numId w:val="7"/>
        </w:numPr>
        <w:spacing w:line="278" w:lineRule="auto"/>
        <w:rPr>
          <w:rFonts w:cstheme="minorHAnsi"/>
          <w:color w:val="1F4E79" w:themeColor="accent5" w:themeShade="80"/>
          <w:sz w:val="22"/>
          <w:szCs w:val="20"/>
        </w:rPr>
      </w:pPr>
      <w:r w:rsidRPr="001459B0">
        <w:rPr>
          <w:rFonts w:cstheme="minorHAnsi"/>
          <w:color w:val="1F4E79" w:themeColor="accent5" w:themeShade="80"/>
          <w:sz w:val="22"/>
          <w:szCs w:val="20"/>
        </w:rPr>
        <w:t>All appliances in the new kitchen will be energy efficient.</w:t>
      </w:r>
    </w:p>
    <w:p w14:paraId="2499239C" w14:textId="77777777" w:rsidR="000305D1" w:rsidRPr="001459B0" w:rsidRDefault="000305D1" w:rsidP="000305D1">
      <w:pPr>
        <w:pStyle w:val="ListParagraph"/>
        <w:numPr>
          <w:ilvl w:val="0"/>
          <w:numId w:val="7"/>
        </w:numPr>
        <w:spacing w:line="278" w:lineRule="auto"/>
        <w:rPr>
          <w:rFonts w:cstheme="minorHAnsi"/>
          <w:color w:val="1F4E79" w:themeColor="accent5" w:themeShade="80"/>
          <w:sz w:val="22"/>
          <w:szCs w:val="20"/>
        </w:rPr>
      </w:pPr>
      <w:r w:rsidRPr="001459B0">
        <w:rPr>
          <w:rFonts w:cstheme="minorHAnsi"/>
          <w:color w:val="1F4E79" w:themeColor="accent5" w:themeShade="80"/>
          <w:sz w:val="22"/>
          <w:szCs w:val="20"/>
        </w:rPr>
        <w:t>New lighting will give off less heat and provide more light.</w:t>
      </w:r>
    </w:p>
    <w:p w14:paraId="21F7DE8E" w14:textId="77777777" w:rsidR="000305D1" w:rsidRPr="001459B0" w:rsidRDefault="000305D1" w:rsidP="000305D1">
      <w:pPr>
        <w:pStyle w:val="ListParagraph"/>
        <w:numPr>
          <w:ilvl w:val="0"/>
          <w:numId w:val="7"/>
        </w:numPr>
        <w:spacing w:line="278" w:lineRule="auto"/>
        <w:rPr>
          <w:rFonts w:cstheme="minorHAnsi"/>
          <w:color w:val="1F4E79" w:themeColor="accent5" w:themeShade="80"/>
          <w:sz w:val="22"/>
          <w:szCs w:val="20"/>
        </w:rPr>
      </w:pPr>
      <w:r w:rsidRPr="001459B0">
        <w:rPr>
          <w:rFonts w:cstheme="minorHAnsi"/>
          <w:color w:val="1F4E79" w:themeColor="accent5" w:themeShade="80"/>
          <w:sz w:val="22"/>
          <w:szCs w:val="20"/>
        </w:rPr>
        <w:t>More landscaping and trees will help cool our environment.</w:t>
      </w:r>
    </w:p>
    <w:p w14:paraId="3D21C0FB" w14:textId="77777777" w:rsidR="000305D1" w:rsidRPr="001459B0" w:rsidRDefault="000305D1" w:rsidP="000305D1">
      <w:pPr>
        <w:rPr>
          <w:rFonts w:cstheme="minorHAnsi"/>
          <w:color w:val="1F4E79" w:themeColor="accent5" w:themeShade="80"/>
          <w:sz w:val="22"/>
          <w:szCs w:val="20"/>
        </w:rPr>
      </w:pPr>
    </w:p>
    <w:p w14:paraId="52F53D64" w14:textId="77777777" w:rsidR="000305D1" w:rsidRPr="001459B0" w:rsidRDefault="000305D1" w:rsidP="000305D1">
      <w:pPr>
        <w:pStyle w:val="ListParagraph"/>
        <w:numPr>
          <w:ilvl w:val="0"/>
          <w:numId w:val="4"/>
        </w:numPr>
        <w:spacing w:line="278" w:lineRule="auto"/>
        <w:rPr>
          <w:rFonts w:cstheme="minorHAnsi"/>
          <w:color w:val="1F4E79" w:themeColor="accent5" w:themeShade="80"/>
          <w:sz w:val="22"/>
          <w:szCs w:val="20"/>
        </w:rPr>
      </w:pPr>
      <w:r w:rsidRPr="001459B0">
        <w:rPr>
          <w:rFonts w:cstheme="minorHAnsi"/>
          <w:b/>
          <w:bCs/>
          <w:color w:val="1F4E79" w:themeColor="accent5" w:themeShade="80"/>
          <w:sz w:val="22"/>
          <w:szCs w:val="20"/>
        </w:rPr>
        <w:t>How will the plans make the campus more accessible?</w:t>
      </w:r>
    </w:p>
    <w:p w14:paraId="254107DC" w14:textId="77777777" w:rsidR="000305D1" w:rsidRPr="001459B0" w:rsidRDefault="000305D1" w:rsidP="000305D1">
      <w:pPr>
        <w:pStyle w:val="ListParagraph"/>
        <w:numPr>
          <w:ilvl w:val="0"/>
          <w:numId w:val="8"/>
        </w:numPr>
        <w:spacing w:line="278" w:lineRule="auto"/>
        <w:rPr>
          <w:rFonts w:cstheme="minorHAnsi"/>
          <w:color w:val="1F4E79" w:themeColor="accent5" w:themeShade="80"/>
          <w:sz w:val="22"/>
          <w:szCs w:val="20"/>
        </w:rPr>
      </w:pPr>
      <w:r w:rsidRPr="001459B0">
        <w:rPr>
          <w:rFonts w:cstheme="minorHAnsi"/>
          <w:color w:val="1F4E79" w:themeColor="accent5" w:themeShade="80"/>
          <w:sz w:val="22"/>
          <w:szCs w:val="20"/>
        </w:rPr>
        <w:t>A new fire exit out to Towne Avenue will have an ADA approved railing.</w:t>
      </w:r>
    </w:p>
    <w:p w14:paraId="4AD7574A" w14:textId="77777777" w:rsidR="000305D1" w:rsidRPr="001459B0" w:rsidRDefault="000305D1" w:rsidP="000305D1">
      <w:pPr>
        <w:pStyle w:val="ListParagraph"/>
        <w:numPr>
          <w:ilvl w:val="0"/>
          <w:numId w:val="8"/>
        </w:numPr>
        <w:spacing w:line="278" w:lineRule="auto"/>
        <w:rPr>
          <w:rFonts w:cstheme="minorHAnsi"/>
          <w:color w:val="1F4E79" w:themeColor="accent5" w:themeShade="80"/>
          <w:sz w:val="22"/>
          <w:szCs w:val="20"/>
        </w:rPr>
      </w:pPr>
      <w:r w:rsidRPr="001459B0">
        <w:rPr>
          <w:rFonts w:cstheme="minorHAnsi"/>
          <w:color w:val="1F4E79" w:themeColor="accent5" w:themeShade="80"/>
          <w:sz w:val="22"/>
          <w:szCs w:val="20"/>
        </w:rPr>
        <w:t>New tile floors in walkways will be skid proof.</w:t>
      </w:r>
    </w:p>
    <w:p w14:paraId="423C9FF4" w14:textId="77777777" w:rsidR="000305D1" w:rsidRPr="001459B0" w:rsidRDefault="000305D1" w:rsidP="000305D1">
      <w:pPr>
        <w:pStyle w:val="ListParagraph"/>
        <w:numPr>
          <w:ilvl w:val="0"/>
          <w:numId w:val="8"/>
        </w:numPr>
        <w:spacing w:line="278" w:lineRule="auto"/>
        <w:rPr>
          <w:rFonts w:cstheme="minorHAnsi"/>
          <w:color w:val="1F4E79" w:themeColor="accent5" w:themeShade="80"/>
          <w:sz w:val="22"/>
          <w:szCs w:val="20"/>
        </w:rPr>
      </w:pPr>
      <w:r w:rsidRPr="001459B0">
        <w:rPr>
          <w:rFonts w:cstheme="minorHAnsi"/>
          <w:color w:val="1F4E79" w:themeColor="accent5" w:themeShade="80"/>
          <w:sz w:val="22"/>
          <w:szCs w:val="20"/>
        </w:rPr>
        <w:t>Care will be taken to make walking up to and leaving the bimah easier for everyone.</w:t>
      </w:r>
    </w:p>
    <w:p w14:paraId="2AD126F6" w14:textId="77777777" w:rsidR="000305D1" w:rsidRPr="001459B0" w:rsidRDefault="000305D1" w:rsidP="000305D1">
      <w:pPr>
        <w:pStyle w:val="ListParagraph"/>
        <w:numPr>
          <w:ilvl w:val="0"/>
          <w:numId w:val="8"/>
        </w:numPr>
        <w:spacing w:line="278" w:lineRule="auto"/>
        <w:rPr>
          <w:rFonts w:cstheme="minorHAnsi"/>
          <w:color w:val="1F4E79" w:themeColor="accent5" w:themeShade="80"/>
          <w:sz w:val="22"/>
          <w:szCs w:val="20"/>
        </w:rPr>
      </w:pPr>
      <w:r w:rsidRPr="001459B0">
        <w:rPr>
          <w:rFonts w:cstheme="minorHAnsi"/>
          <w:color w:val="1F4E79" w:themeColor="accent5" w:themeShade="80"/>
          <w:sz w:val="22"/>
          <w:szCs w:val="20"/>
        </w:rPr>
        <w:t>New hearing assistance devices will be more effective for those congregants who need them.</w:t>
      </w:r>
    </w:p>
    <w:p w14:paraId="34D0849C" w14:textId="77777777" w:rsidR="000305D1" w:rsidRPr="001459B0" w:rsidRDefault="000305D1" w:rsidP="000305D1">
      <w:pPr>
        <w:rPr>
          <w:rFonts w:cstheme="minorHAnsi"/>
          <w:color w:val="1F4E79" w:themeColor="accent5" w:themeShade="80"/>
          <w:sz w:val="22"/>
          <w:szCs w:val="20"/>
        </w:rPr>
      </w:pPr>
    </w:p>
    <w:p w14:paraId="3E7C14F6" w14:textId="39787FE9" w:rsidR="000305D1" w:rsidRPr="001459B0" w:rsidRDefault="000305D1" w:rsidP="000305D1">
      <w:pPr>
        <w:pStyle w:val="ListParagraph"/>
        <w:numPr>
          <w:ilvl w:val="0"/>
          <w:numId w:val="4"/>
        </w:numPr>
        <w:spacing w:line="278" w:lineRule="auto"/>
        <w:rPr>
          <w:rFonts w:cstheme="minorHAnsi"/>
          <w:color w:val="1F4E79" w:themeColor="accent5" w:themeShade="80"/>
          <w:sz w:val="22"/>
          <w:szCs w:val="20"/>
        </w:rPr>
      </w:pPr>
      <w:r w:rsidRPr="001459B0">
        <w:rPr>
          <w:rFonts w:cstheme="minorHAnsi"/>
          <w:b/>
          <w:bCs/>
          <w:color w:val="1F4E79" w:themeColor="accent5" w:themeShade="80"/>
          <w:sz w:val="22"/>
          <w:szCs w:val="20"/>
        </w:rPr>
        <w:t xml:space="preserve">Need an </w:t>
      </w:r>
      <w:r w:rsidRPr="001459B0">
        <w:rPr>
          <w:rFonts w:cstheme="minorHAnsi"/>
          <w:b/>
          <w:bCs/>
          <w:color w:val="1F4E79" w:themeColor="accent5" w:themeShade="80"/>
          <w:sz w:val="22"/>
          <w:szCs w:val="20"/>
        </w:rPr>
        <w:t>answer -</w:t>
      </w:r>
      <w:r w:rsidRPr="001459B0">
        <w:rPr>
          <w:rFonts w:cstheme="minorHAnsi"/>
          <w:b/>
          <w:bCs/>
          <w:color w:val="1F4E79" w:themeColor="accent5" w:themeShade="80"/>
          <w:sz w:val="22"/>
          <w:szCs w:val="20"/>
        </w:rPr>
        <w:t xml:space="preserve"> write to ohrchadash@tbipomona.org</w:t>
      </w:r>
    </w:p>
    <w:p w14:paraId="2F82DAE6" w14:textId="393CF55D" w:rsidR="00331C7E" w:rsidRPr="001459B0" w:rsidRDefault="00331C7E" w:rsidP="00331C7E">
      <w:pPr>
        <w:rPr>
          <w:rFonts w:cstheme="minorHAnsi"/>
          <w:color w:val="1F4E79" w:themeColor="accent5" w:themeShade="80"/>
          <w:sz w:val="20"/>
          <w:szCs w:val="20"/>
        </w:rPr>
      </w:pPr>
    </w:p>
    <w:p w14:paraId="021FA873" w14:textId="4D9AD298" w:rsidR="00802FDA" w:rsidRPr="000305D1" w:rsidRDefault="00802FDA" w:rsidP="00802FDA">
      <w:pPr>
        <w:tabs>
          <w:tab w:val="left" w:pos="3720"/>
        </w:tabs>
        <w:rPr>
          <w:rFonts w:cstheme="minorHAnsi"/>
          <w:color w:val="1F4E79" w:themeColor="accent5" w:themeShade="80"/>
          <w:sz w:val="21"/>
          <w:szCs w:val="21"/>
        </w:rPr>
      </w:pPr>
    </w:p>
    <w:sectPr w:rsidR="00802FDA" w:rsidRPr="00030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93AD0" w14:textId="77777777" w:rsidR="00CA28C8" w:rsidRDefault="00CA28C8" w:rsidP="000374DA">
      <w:r>
        <w:separator/>
      </w:r>
    </w:p>
  </w:endnote>
  <w:endnote w:type="continuationSeparator" w:id="0">
    <w:p w14:paraId="12DD07CE" w14:textId="77777777" w:rsidR="00CA28C8" w:rsidRDefault="00CA28C8" w:rsidP="0003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F5F21" w14:textId="77777777" w:rsidR="00CA28C8" w:rsidRDefault="00CA28C8" w:rsidP="000374DA">
      <w:r>
        <w:separator/>
      </w:r>
    </w:p>
  </w:footnote>
  <w:footnote w:type="continuationSeparator" w:id="0">
    <w:p w14:paraId="30D1C975" w14:textId="77777777" w:rsidR="00CA28C8" w:rsidRDefault="00CA28C8" w:rsidP="00037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8696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2DE34EF"/>
    <w:multiLevelType w:val="hybridMultilevel"/>
    <w:tmpl w:val="9D9CF566"/>
    <w:lvl w:ilvl="0" w:tplc="0D1E8868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EF1481"/>
    <w:multiLevelType w:val="hybridMultilevel"/>
    <w:tmpl w:val="B074DA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2E015E"/>
    <w:multiLevelType w:val="hybridMultilevel"/>
    <w:tmpl w:val="9CDC2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E2EFE"/>
    <w:multiLevelType w:val="hybridMultilevel"/>
    <w:tmpl w:val="23C25192"/>
    <w:lvl w:ilvl="0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544A70B6"/>
    <w:multiLevelType w:val="hybridMultilevel"/>
    <w:tmpl w:val="9FAAD22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4D04288"/>
    <w:multiLevelType w:val="hybridMultilevel"/>
    <w:tmpl w:val="57C6C1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D0472D"/>
    <w:multiLevelType w:val="hybridMultilevel"/>
    <w:tmpl w:val="83E457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420497">
    <w:abstractNumId w:val="7"/>
  </w:num>
  <w:num w:numId="2" w16cid:durableId="227107198">
    <w:abstractNumId w:val="0"/>
  </w:num>
  <w:num w:numId="3" w16cid:durableId="451093259">
    <w:abstractNumId w:val="1"/>
  </w:num>
  <w:num w:numId="4" w16cid:durableId="639774944">
    <w:abstractNumId w:val="3"/>
  </w:num>
  <w:num w:numId="5" w16cid:durableId="1545553912">
    <w:abstractNumId w:val="4"/>
  </w:num>
  <w:num w:numId="6" w16cid:durableId="195244120">
    <w:abstractNumId w:val="6"/>
  </w:num>
  <w:num w:numId="7" w16cid:durableId="364797803">
    <w:abstractNumId w:val="5"/>
  </w:num>
  <w:num w:numId="8" w16cid:durableId="229582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F2"/>
    <w:rsid w:val="000305D1"/>
    <w:rsid w:val="000374DA"/>
    <w:rsid w:val="00052DAD"/>
    <w:rsid w:val="000C1A6E"/>
    <w:rsid w:val="000D4834"/>
    <w:rsid w:val="00136AEC"/>
    <w:rsid w:val="001459B0"/>
    <w:rsid w:val="001565CA"/>
    <w:rsid w:val="002166F8"/>
    <w:rsid w:val="0025514E"/>
    <w:rsid w:val="00267015"/>
    <w:rsid w:val="0032634F"/>
    <w:rsid w:val="00331C7E"/>
    <w:rsid w:val="003F685F"/>
    <w:rsid w:val="00450E1E"/>
    <w:rsid w:val="0045474F"/>
    <w:rsid w:val="00474FA4"/>
    <w:rsid w:val="00476ED3"/>
    <w:rsid w:val="005448EC"/>
    <w:rsid w:val="005D4C26"/>
    <w:rsid w:val="006079AD"/>
    <w:rsid w:val="0064763C"/>
    <w:rsid w:val="00650342"/>
    <w:rsid w:val="006556CC"/>
    <w:rsid w:val="006D7CD6"/>
    <w:rsid w:val="007B19A8"/>
    <w:rsid w:val="007C7BD1"/>
    <w:rsid w:val="00802FDA"/>
    <w:rsid w:val="00861F78"/>
    <w:rsid w:val="008A35F2"/>
    <w:rsid w:val="008D6933"/>
    <w:rsid w:val="008E751E"/>
    <w:rsid w:val="00931F5C"/>
    <w:rsid w:val="0098509A"/>
    <w:rsid w:val="009938BA"/>
    <w:rsid w:val="00A5768F"/>
    <w:rsid w:val="00A736E1"/>
    <w:rsid w:val="00A95667"/>
    <w:rsid w:val="00AF07B9"/>
    <w:rsid w:val="00AF7BB0"/>
    <w:rsid w:val="00B0637B"/>
    <w:rsid w:val="00B10D16"/>
    <w:rsid w:val="00B377F5"/>
    <w:rsid w:val="00B52AF1"/>
    <w:rsid w:val="00B7190D"/>
    <w:rsid w:val="00BB6690"/>
    <w:rsid w:val="00BE2F64"/>
    <w:rsid w:val="00C451A1"/>
    <w:rsid w:val="00C83AC8"/>
    <w:rsid w:val="00CA28C8"/>
    <w:rsid w:val="00CC0F7E"/>
    <w:rsid w:val="00D13469"/>
    <w:rsid w:val="00D41045"/>
    <w:rsid w:val="00D85872"/>
    <w:rsid w:val="00D92B50"/>
    <w:rsid w:val="00E75F3A"/>
    <w:rsid w:val="00E95DF8"/>
    <w:rsid w:val="00EA580A"/>
    <w:rsid w:val="00F5381F"/>
    <w:rsid w:val="00F73DFA"/>
    <w:rsid w:val="00F9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FB27A"/>
  <w15:chartTrackingRefBased/>
  <w15:docId w15:val="{DCCC1EA9-8635-5649-A29D-52C9F802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 (Body CS)"/>
        <w:sz w:val="3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FDA"/>
    <w:pPr>
      <w:ind w:left="720"/>
      <w:contextualSpacing/>
    </w:pPr>
  </w:style>
  <w:style w:type="paragraph" w:styleId="ListBullet2">
    <w:name w:val="List Bullet 2"/>
    <w:basedOn w:val="Normal"/>
    <w:uiPriority w:val="99"/>
    <w:unhideWhenUsed/>
    <w:rsid w:val="00650342"/>
    <w:pPr>
      <w:numPr>
        <w:numId w:val="3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037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4DA"/>
  </w:style>
  <w:style w:type="paragraph" w:styleId="Footer">
    <w:name w:val="footer"/>
    <w:basedOn w:val="Normal"/>
    <w:link w:val="FooterChar"/>
    <w:uiPriority w:val="99"/>
    <w:unhideWhenUsed/>
    <w:rsid w:val="00037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Zuckerman</dc:creator>
  <cp:keywords/>
  <dc:description/>
  <cp:lastModifiedBy>Paul Buch</cp:lastModifiedBy>
  <cp:revision>3</cp:revision>
  <cp:lastPrinted>2024-08-05T17:38:00Z</cp:lastPrinted>
  <dcterms:created xsi:type="dcterms:W3CDTF">2024-08-22T18:33:00Z</dcterms:created>
  <dcterms:modified xsi:type="dcterms:W3CDTF">2024-08-22T18:47:00Z</dcterms:modified>
</cp:coreProperties>
</file>